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004FFA0" w:rsidP="29C193DE" w:rsidRDefault="7004FFA0" w14:paraId="7DE85565" w14:textId="47B3CEB4">
      <w:pPr>
        <w:pStyle w:val="Normal"/>
        <w:jc w:val="center"/>
      </w:pPr>
      <w:r w:rsidR="7004FFA0">
        <w:drawing>
          <wp:inline wp14:editId="756FAE21" wp14:anchorId="5A01AB50">
            <wp:extent cx="2570532" cy="2562257"/>
            <wp:effectExtent l="0" t="0" r="0" b="0"/>
            <wp:docPr id="20643581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7491f0c81ea4d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rcRect l="2160" t="1851" r="1851" b="2469"/>
                    <a:stretch>
                      <a:fillRect/>
                    </a:stretch>
                  </pic:blipFill>
                  <pic:spPr>
                    <a:xfrm>
                      <a:off x="0" y="0"/>
                      <a:ext cx="2570532" cy="256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556547B2" wp14:paraId="1370C52F" wp14:textId="4DEDD991">
      <w:pPr>
        <w:pStyle w:val="Heading2"/>
        <w:shd w:val="clear" w:color="auto" w:fill="FFFFFF" w:themeFill="background1"/>
        <w:spacing w:before="0" w:beforeAutospacing="off" w:after="0" w:afterAutospacing="off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191919"/>
          <w:sz w:val="36"/>
          <w:szCs w:val="36"/>
          <w:lang w:val="en-US"/>
        </w:rPr>
      </w:pPr>
      <w:r w:rsidRPr="556547B2" w:rsidR="1864347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191919"/>
          <w:sz w:val="36"/>
          <w:szCs w:val="36"/>
          <w:lang w:val="en-US"/>
        </w:rPr>
        <w:t>FRITO-LAY ISSUES LIMITED RECALL ON UNDECLARED MILK IN LAY’S CLASSIC POTATO CHIPS DISTRIBUTED IN OREGON AND WASHINGTON</w:t>
      </w:r>
    </w:p>
    <w:p xmlns:wp14="http://schemas.microsoft.com/office/word/2010/wordml" w:rsidP="556547B2" wp14:paraId="4583D57C" wp14:textId="06A208A7">
      <w:pPr>
        <w:pStyle w:val="Normal"/>
        <w:rPr>
          <w:noProof w:val="0"/>
          <w:lang w:val="en-US"/>
        </w:rPr>
      </w:pPr>
    </w:p>
    <w:p xmlns:wp14="http://schemas.microsoft.com/office/word/2010/wordml" w:rsidP="556547B2" wp14:paraId="6B4F7324" wp14:textId="383481E3">
      <w:pPr>
        <w:rPr>
          <w:rFonts w:ascii="Calibri" w:hAnsi="Calibri" w:eastAsia="Calibri" w:cs="Calibri"/>
        </w:rPr>
      </w:pPr>
      <w:r w:rsidRPr="556547B2" w:rsidR="112B0A6C">
        <w:rPr>
          <w:rFonts w:ascii="Calibri" w:hAnsi="Calibri" w:eastAsia="Calibri" w:cs="Calibri"/>
        </w:rPr>
        <w:t>PLANO, Texas – December 16, 2024 – Frito-Lay today issued a recall of a limited number of 13 oz. bags of Lay’s Classic Potato Chips that may contain undeclared milk, after being alerted through a consumer contact. Those with an allergy or severe sensitivity to milk run the risk of a serious or life-threatening allergic reaction if they consume the recalled product.</w:t>
      </w:r>
    </w:p>
    <w:p xmlns:wp14="http://schemas.microsoft.com/office/word/2010/wordml" w:rsidP="556547B2" wp14:paraId="293563CB" wp14:textId="5ED29FE7">
      <w:pPr>
        <w:pStyle w:val="Normal"/>
        <w:rPr>
          <w:rFonts w:ascii="Calibri" w:hAnsi="Calibri" w:eastAsia="Calibri" w:cs="Calibri"/>
        </w:rPr>
      </w:pPr>
      <w:r w:rsidRPr="556547B2" w:rsidR="112B0A6C">
        <w:rPr>
          <w:rFonts w:ascii="Calibri" w:hAnsi="Calibri" w:eastAsia="Calibri" w:cs="Calibri"/>
        </w:rPr>
        <w:t xml:space="preserve">The product included in this recall was distributed to certain retail stores and e-commerce distributors in Oregon and Washington. Consumers would have been able to </w:t>
      </w:r>
      <w:r w:rsidRPr="556547B2" w:rsidR="112B0A6C">
        <w:rPr>
          <w:rFonts w:ascii="Calibri" w:hAnsi="Calibri" w:eastAsia="Calibri" w:cs="Calibri"/>
        </w:rPr>
        <w:t>purchase</w:t>
      </w:r>
      <w:r w:rsidRPr="556547B2" w:rsidR="112B0A6C">
        <w:rPr>
          <w:rFonts w:ascii="Calibri" w:hAnsi="Calibri" w:eastAsia="Calibri" w:cs="Calibri"/>
        </w:rPr>
        <w:t xml:space="preserve"> these chips as early as November 3, 2024.</w:t>
      </w:r>
    </w:p>
    <w:p xmlns:wp14="http://schemas.microsoft.com/office/word/2010/wordml" w:rsidP="556547B2" wp14:paraId="014A40CD" wp14:textId="5B520BC0">
      <w:pPr>
        <w:pStyle w:val="Normal"/>
        <w:rPr>
          <w:rFonts w:ascii="Calibri" w:hAnsi="Calibri" w:eastAsia="Calibri" w:cs="Calibri"/>
        </w:rPr>
      </w:pPr>
      <w:r w:rsidRPr="556547B2" w:rsidR="112B0A6C">
        <w:rPr>
          <w:rFonts w:ascii="Calibri" w:hAnsi="Calibri" w:eastAsia="Calibri" w:cs="Calibri"/>
        </w:rPr>
        <w:t>No allergic reactions related to this matter have been reported to date.</w:t>
      </w:r>
    </w:p>
    <w:p xmlns:wp14="http://schemas.microsoft.com/office/word/2010/wordml" w:rsidP="556547B2" wp14:paraId="58010EB5" wp14:textId="7DDBA45E">
      <w:pPr>
        <w:pStyle w:val="Normal"/>
        <w:rPr>
          <w:rFonts w:ascii="Calibri" w:hAnsi="Calibri" w:eastAsia="Calibri" w:cs="Calibri"/>
        </w:rPr>
      </w:pPr>
      <w:r w:rsidRPr="556547B2" w:rsidR="112B0A6C">
        <w:rPr>
          <w:rFonts w:ascii="Calibri" w:hAnsi="Calibri" w:eastAsia="Calibri" w:cs="Calibri"/>
        </w:rPr>
        <w:t xml:space="preserve">No other Lay’s products, flavors, </w:t>
      </w:r>
      <w:r w:rsidRPr="556547B2" w:rsidR="112B0A6C">
        <w:rPr>
          <w:rFonts w:ascii="Calibri" w:hAnsi="Calibri" w:eastAsia="Calibri" w:cs="Calibri"/>
        </w:rPr>
        <w:t>sizes</w:t>
      </w:r>
      <w:r w:rsidRPr="556547B2" w:rsidR="112B0A6C">
        <w:rPr>
          <w:rFonts w:ascii="Calibri" w:hAnsi="Calibri" w:eastAsia="Calibri" w:cs="Calibri"/>
        </w:rPr>
        <w:t xml:space="preserve"> or variety packs are recalled.</w:t>
      </w:r>
    </w:p>
    <w:p xmlns:wp14="http://schemas.microsoft.com/office/word/2010/wordml" w:rsidP="556547B2" wp14:paraId="44EA3F92" wp14:textId="33A49914">
      <w:pPr>
        <w:pStyle w:val="Normal"/>
        <w:rPr>
          <w:rFonts w:ascii="Calibri" w:hAnsi="Calibri" w:eastAsia="Calibri" w:cs="Calibri"/>
        </w:rPr>
      </w:pPr>
      <w:r w:rsidRPr="29C193DE" w:rsidR="112B0A6C">
        <w:rPr>
          <w:rFonts w:ascii="Calibri" w:hAnsi="Calibri" w:eastAsia="Calibri" w:cs="Calibri"/>
        </w:rPr>
        <w:t>The recalled product is in a flexible bag, and the specific information is listed below:</w:t>
      </w:r>
    </w:p>
    <w:p w:rsidR="6B91D1B0" w:rsidP="6B91D1B0" w:rsidRDefault="6B91D1B0" w14:paraId="1C5FB593" w14:textId="0AE58D63">
      <w:pPr>
        <w:pStyle w:val="Normal"/>
        <w:rPr>
          <w:rFonts w:ascii="Calibri" w:hAnsi="Calibri" w:eastAsia="Calibri" w:cs="Calibri"/>
        </w:rPr>
      </w:pPr>
      <w:r w:rsidR="744B05CD">
        <w:drawing>
          <wp:inline wp14:editId="1566BD0C" wp14:anchorId="78B90B57">
            <wp:extent cx="5943600" cy="1905000"/>
            <wp:effectExtent l="0" t="0" r="0" b="0"/>
            <wp:docPr id="18041207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db12adcbc664c3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556547B2" wp14:paraId="4830B60D" wp14:textId="59F4B8F1">
      <w:pPr>
        <w:pStyle w:val="Normal"/>
        <w:rPr>
          <w:rFonts w:ascii="Calibri" w:hAnsi="Calibri" w:eastAsia="Calibri" w:cs="Calibri"/>
        </w:rPr>
      </w:pPr>
      <w:r w:rsidRPr="556547B2" w:rsidR="112B0A6C">
        <w:rPr>
          <w:rFonts w:ascii="Calibri" w:hAnsi="Calibri" w:eastAsia="Calibri" w:cs="Calibri"/>
        </w:rPr>
        <w:t xml:space="preserve">If consumers have an allergy or sensitivity to milk, they should not consume the product and discard it </w:t>
      </w:r>
      <w:r w:rsidRPr="556547B2" w:rsidR="112B0A6C">
        <w:rPr>
          <w:rFonts w:ascii="Calibri" w:hAnsi="Calibri" w:eastAsia="Calibri" w:cs="Calibri"/>
        </w:rPr>
        <w:t>immediately</w:t>
      </w:r>
      <w:r w:rsidRPr="556547B2" w:rsidR="112B0A6C">
        <w:rPr>
          <w:rFonts w:ascii="Calibri" w:hAnsi="Calibri" w:eastAsia="Calibri" w:cs="Calibri"/>
        </w:rPr>
        <w:t>. Frito-Lay has informed the FDA of this action.</w:t>
      </w:r>
    </w:p>
    <w:p xmlns:wp14="http://schemas.microsoft.com/office/word/2010/wordml" w:rsidP="29C193DE" wp14:paraId="2C078E63" wp14:textId="56CAD0D7">
      <w:pPr>
        <w:pStyle w:val="Normal"/>
        <w:rPr>
          <w:rFonts w:ascii="Calibri" w:hAnsi="Calibri" w:eastAsia="Calibri" w:cs="Calibri"/>
        </w:rPr>
      </w:pPr>
      <w:r w:rsidRPr="29C193DE" w:rsidR="112B0A6C">
        <w:rPr>
          <w:rFonts w:ascii="Calibri" w:hAnsi="Calibri" w:eastAsia="Calibri" w:cs="Calibri"/>
        </w:rPr>
        <w:t>Consumers with the product described above can contact Frito-Lay Consumer Relations at 1-800-352-4477 (9 a.m. – 4:30 p.m. CST, Monday-Friday).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735A3C"/>
    <w:rsid w:val="0886107B"/>
    <w:rsid w:val="112B0A6C"/>
    <w:rsid w:val="18643478"/>
    <w:rsid w:val="29C193DE"/>
    <w:rsid w:val="556547B2"/>
    <w:rsid w:val="56735A3C"/>
    <w:rsid w:val="6B91D1B0"/>
    <w:rsid w:val="7004FFA0"/>
    <w:rsid w:val="744B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35A3C"/>
  <w15:chartTrackingRefBased/>
  <w15:docId w15:val="{C2BDD7BE-9227-4975-90AD-ADC7214833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87491f0c81ea4d71" /><Relationship Type="http://schemas.openxmlformats.org/officeDocument/2006/relationships/image" Target="/media/image2.png" Id="R7db12adcbc664c3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D2CB1F-F14E-4AE0-9E67-2AC567E59234}"/>
</file>

<file path=customXml/itemProps2.xml><?xml version="1.0" encoding="utf-8"?>
<ds:datastoreItem xmlns:ds="http://schemas.openxmlformats.org/officeDocument/2006/customXml" ds:itemID="{957D702C-9FE4-4D29-9082-34F9E17AAD68}"/>
</file>

<file path=customXml/itemProps3.xml><?xml version="1.0" encoding="utf-8"?>
<ds:datastoreItem xmlns:ds="http://schemas.openxmlformats.org/officeDocument/2006/customXml" ds:itemID="{478001B4-3C6F-49F3-864A-8A4C73DB52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Yazelis Benitez-Villegas</dc:creator>
  <keywords/>
  <dc:description/>
  <lastModifiedBy>Yazelis Benitez-Villegas</lastModifiedBy>
  <dcterms:created xsi:type="dcterms:W3CDTF">2024-12-17T21:33:49.0000000Z</dcterms:created>
  <dcterms:modified xsi:type="dcterms:W3CDTF">2024-12-17T21:44:56.6220966Z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